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73" w:rsidRPr="009223A7" w:rsidRDefault="00015E73" w:rsidP="00986DC2">
      <w:pPr>
        <w:pStyle w:val="PlainText"/>
        <w:jc w:val="center"/>
        <w:rPr>
          <w:sz w:val="36"/>
          <w:szCs w:val="36"/>
        </w:rPr>
      </w:pPr>
      <w:r w:rsidRPr="009223A7">
        <w:rPr>
          <w:b/>
          <w:bCs/>
          <w:sz w:val="36"/>
          <w:szCs w:val="36"/>
          <w:u w:val="single"/>
        </w:rPr>
        <w:t>DVE RIEKY</w:t>
      </w:r>
      <w:r w:rsidR="009223A7" w:rsidRPr="009223A7">
        <w:rPr>
          <w:b/>
          <w:bCs/>
          <w:sz w:val="36"/>
          <w:szCs w:val="36"/>
          <w:u w:val="single"/>
        </w:rPr>
        <w:t xml:space="preserve"> </w:t>
      </w:r>
      <w:r w:rsidRPr="009223A7">
        <w:rPr>
          <w:b/>
          <w:bCs/>
          <w:sz w:val="36"/>
          <w:szCs w:val="36"/>
          <w:u w:val="single"/>
        </w:rPr>
        <w:t xml:space="preserve">NITRA a </w:t>
      </w:r>
      <w:r w:rsidR="00AF3D12" w:rsidRPr="009223A7">
        <w:rPr>
          <w:b/>
          <w:bCs/>
          <w:sz w:val="36"/>
          <w:szCs w:val="36"/>
          <w:u w:val="single"/>
        </w:rPr>
        <w:t>Ž</w:t>
      </w:r>
      <w:r w:rsidRPr="009223A7">
        <w:rPr>
          <w:b/>
          <w:bCs/>
          <w:sz w:val="36"/>
          <w:szCs w:val="36"/>
          <w:u w:val="single"/>
        </w:rPr>
        <w:t>ITAVA</w:t>
      </w:r>
    </w:p>
    <w:p w:rsidR="002A6E04" w:rsidRDefault="002A6E04" w:rsidP="00253A2B">
      <w:pPr>
        <w:pStyle w:val="PlainText"/>
      </w:pPr>
    </w:p>
    <w:p w:rsidR="00AF3D12" w:rsidRDefault="00AF3D12" w:rsidP="00253A2B">
      <w:pPr>
        <w:pStyle w:val="PlainText"/>
      </w:pPr>
    </w:p>
    <w:p w:rsidR="00AF3D12" w:rsidRDefault="00AF3D12" w:rsidP="00EA2FBE">
      <w:pPr>
        <w:pStyle w:val="PlainText"/>
        <w:ind w:firstLine="720"/>
      </w:pPr>
      <w:r>
        <w:t>Na štart do letnej cyklosezóny vymysle</w:t>
      </w:r>
      <w:r w:rsidR="00736969">
        <w:t>l</w:t>
      </w:r>
      <w:r>
        <w:t xml:space="preserve"> pre nás Juraj K. bicyklova</w:t>
      </w:r>
      <w:r w:rsidR="00736969">
        <w:t>č</w:t>
      </w:r>
      <w:r>
        <w:t>ku po „menej obicyklovanom“ kúsk</w:t>
      </w:r>
      <w:r w:rsidR="00EA2FBE">
        <w:t>u</w:t>
      </w:r>
      <w:r>
        <w:t xml:space="preserve"> Sloven</w:t>
      </w:r>
      <w:r w:rsidR="00EA2FBE">
        <w:t>sk</w:t>
      </w:r>
      <w:r>
        <w:t>a</w:t>
      </w:r>
      <w:r w:rsidR="00EA2FBE">
        <w:t xml:space="preserve">, krajinou </w:t>
      </w:r>
      <w:r>
        <w:t xml:space="preserve"> popri dvoch riekach: PoNitrím a PoŽitavskom.</w:t>
      </w:r>
    </w:p>
    <w:p w:rsidR="00EA2FBE" w:rsidRDefault="00EA2FBE" w:rsidP="00EA2FBE">
      <w:pPr>
        <w:pStyle w:val="PlainText"/>
        <w:ind w:firstLine="720"/>
      </w:pPr>
    </w:p>
    <w:p w:rsidR="00EA2FBE" w:rsidRDefault="00EA2FBE" w:rsidP="00EA2FBE">
      <w:pPr>
        <w:pStyle w:val="PlainText"/>
        <w:ind w:firstLine="720"/>
      </w:pPr>
      <w:r>
        <w:t xml:space="preserve">Zišli sme sa v pondelok </w:t>
      </w:r>
      <w:r w:rsidR="00736969">
        <w:t>v</w:t>
      </w:r>
      <w:r>
        <w:t> Nových Zámkoch na železničnej stanici. A tu zaćala naša cesta...</w:t>
      </w:r>
    </w:p>
    <w:p w:rsidR="001956A1" w:rsidRDefault="001956A1" w:rsidP="00EA2FBE">
      <w:pPr>
        <w:pStyle w:val="PlainText"/>
        <w:ind w:firstLine="720"/>
      </w:pPr>
    </w:p>
    <w:p w:rsidR="00EA2FBE" w:rsidRDefault="00EA2FBE" w:rsidP="00EA2FBE">
      <w:pPr>
        <w:pStyle w:val="PlainText"/>
      </w:pPr>
      <w:r>
        <w:t>PO: z Nových Zámkov cez Nitriansky Hrádok (zoznámili sme sa tu s Hrádockou VENUŠOU),  Šurany (prehliadka synagógy aj s výkladom – vybavila Janka K., ktorá sa v tomto mestečku narodila  - takže nám ukázala aj starú pôrodnicu. K večeru sme prišli do Nitry, ubytovali sme sa v hoteli Oko na dve noci.</w:t>
      </w:r>
    </w:p>
    <w:p w:rsidR="001956A1" w:rsidRDefault="001956A1" w:rsidP="00EA2FBE">
      <w:pPr>
        <w:pStyle w:val="PlainText"/>
      </w:pPr>
    </w:p>
    <w:p w:rsidR="007C6C24" w:rsidRDefault="00EA2FBE" w:rsidP="00EA2FBE">
      <w:pPr>
        <w:pStyle w:val="PlainText"/>
      </w:pPr>
      <w:r>
        <w:t>UT: Kopcovi</w:t>
      </w:r>
      <w:r w:rsidR="001956A1">
        <w:t>tý</w:t>
      </w:r>
      <w:r>
        <w:t xml:space="preserve"> </w:t>
      </w:r>
      <w:r w:rsidR="001956A1">
        <w:t>deň</w:t>
      </w:r>
      <w:r>
        <w:t xml:space="preserve"> ... výjazd/výšľap s bicyklami na ZOBOR, krásne v</w:t>
      </w:r>
      <w:r w:rsidR="001956A1">
        <w:t>ý</w:t>
      </w:r>
      <w:r>
        <w:t>hľady a zoborská LESOSTEP s neuveriteľnou kvetenou.</w:t>
      </w:r>
      <w:r w:rsidR="001956A1">
        <w:t xml:space="preserve"> Zjazd. A opať do kopca na Nitriansky hrad s neuverite</w:t>
      </w:r>
      <w:r w:rsidR="007C6C24">
        <w:t>ľn</w:t>
      </w:r>
      <w:r w:rsidR="001956A1">
        <w:t>e vyzdoben</w:t>
      </w:r>
      <w:r w:rsidR="007C6C24">
        <w:t>ou</w:t>
      </w:r>
      <w:r w:rsidR="001956A1">
        <w:t xml:space="preserve"> </w:t>
      </w:r>
      <w:r w:rsidR="007C6C24">
        <w:t>katedráluou</w:t>
      </w:r>
      <w:r w:rsidR="001956A1">
        <w:t>. Zjazd do mesta, oddych a podvečerný výšľap na nitriansku KALVÁRIU</w:t>
      </w:r>
      <w:r w:rsidR="007C6C24">
        <w:t>.</w:t>
      </w:r>
    </w:p>
    <w:p w:rsidR="007C6C24" w:rsidRDefault="007C6C24" w:rsidP="00EA2FBE">
      <w:pPr>
        <w:pStyle w:val="PlainText"/>
      </w:pPr>
    </w:p>
    <w:p w:rsidR="009005F8" w:rsidRDefault="007C6C24" w:rsidP="00EA2FBE">
      <w:pPr>
        <w:pStyle w:val="PlainText"/>
      </w:pPr>
      <w:r>
        <w:t xml:space="preserve">ST: Presun Ponitrím z Nitry do Ostratíc pri Partizánskom ... </w:t>
      </w:r>
    </w:p>
    <w:p w:rsidR="009005F8" w:rsidRDefault="009005F8" w:rsidP="00EA2FBE">
      <w:pPr>
        <w:pStyle w:val="PlainText"/>
      </w:pPr>
      <w:r>
        <w:t>Dražovský kostolík.</w:t>
      </w:r>
    </w:p>
    <w:p w:rsidR="007C6C24" w:rsidRDefault="007C6C24" w:rsidP="00EA2FBE">
      <w:pPr>
        <w:pStyle w:val="PlainText"/>
      </w:pPr>
      <w:r>
        <w:t>Tento deň by som nazvala  KAŠTIEĽOVÝ:</w:t>
      </w:r>
    </w:p>
    <w:p w:rsidR="007C6C24" w:rsidRDefault="007C6C24" w:rsidP="00EA2FBE">
      <w:pPr>
        <w:pStyle w:val="PlainText"/>
      </w:pPr>
      <w:r>
        <w:t>Horné Lefantovce – honosný kaŠtieľ s veľkým parkom.</w:t>
      </w:r>
    </w:p>
    <w:p w:rsidR="007C6C24" w:rsidRDefault="007C6C24" w:rsidP="00EA2FBE">
      <w:pPr>
        <w:pStyle w:val="PlainText"/>
      </w:pPr>
      <w:r>
        <w:t>Oponice – Catteau Appony – KNI</w:t>
      </w:r>
      <w:r w:rsidR="00736969">
        <w:t>Ž</w:t>
      </w:r>
      <w:r>
        <w:t>NICA</w:t>
      </w:r>
    </w:p>
    <w:p w:rsidR="007C6C24" w:rsidRDefault="007C6C24" w:rsidP="00EA2FBE">
      <w:pPr>
        <w:pStyle w:val="PlainText"/>
      </w:pPr>
      <w:r>
        <w:t>Nitrianska Streda</w:t>
      </w:r>
    </w:p>
    <w:p w:rsidR="001953BC" w:rsidRDefault="001953BC" w:rsidP="00EA2FBE">
      <w:pPr>
        <w:pStyle w:val="PlainText"/>
      </w:pPr>
      <w:r>
        <w:t xml:space="preserve"> BAŤOVANY (Partizánske)... kvetinová topánka uprostred trośku ošumel</w:t>
      </w:r>
      <w:r w:rsidR="00736969">
        <w:t>é</w:t>
      </w:r>
      <w:r>
        <w:t>ho mesta.</w:t>
      </w:r>
    </w:p>
    <w:p w:rsidR="001953BC" w:rsidRDefault="001953BC" w:rsidP="00EA2FBE">
      <w:pPr>
        <w:pStyle w:val="PlainText"/>
      </w:pPr>
      <w:r>
        <w:t>A podve</w:t>
      </w:r>
      <w:r w:rsidR="00736969">
        <w:t>č</w:t>
      </w:r>
      <w:r>
        <w:t>erný cieľ vo svadobnom  penzióne HARMÓNIA v Ostraticiach (ubytovanie na dve noci)</w:t>
      </w:r>
    </w:p>
    <w:p w:rsidR="00736F66" w:rsidRDefault="00736F66" w:rsidP="00EA2FBE">
      <w:pPr>
        <w:pStyle w:val="PlainText"/>
      </w:pPr>
    </w:p>
    <w:p w:rsidR="00736F66" w:rsidRDefault="00736F66" w:rsidP="00EA2FBE">
      <w:pPr>
        <w:pStyle w:val="PlainText"/>
      </w:pPr>
      <w:r>
        <w:t>ŠT:  Bánovce nad Bebravou, JANKOV V</w:t>
      </w:r>
      <w:r w:rsidR="003D2BBB">
        <w:t>ŔŠOK – kúsok partizánskej histórie, a kúsok vlasteneckej histórie v UHROVCI (rodný dom Štúra aj Dubčeka)</w:t>
      </w:r>
    </w:p>
    <w:p w:rsidR="007B2C84" w:rsidRDefault="007B2C84" w:rsidP="00EA2FBE">
      <w:pPr>
        <w:pStyle w:val="PlainText"/>
      </w:pPr>
    </w:p>
    <w:p w:rsidR="007B2C84" w:rsidRDefault="007B2C84" w:rsidP="00EA2FBE">
      <w:pPr>
        <w:pStyle w:val="PlainText"/>
      </w:pPr>
      <w:r>
        <w:t xml:space="preserve">PI: presun cez pohorie VTÁČNIK  z Ostratíc od rieky NITRY do Zlatých Moraviec na POŽITAVSKO. Dve opravy v cykloservise v Novej Bani. </w:t>
      </w:r>
      <w:r w:rsidR="00F42564">
        <w:t>Výšľap z</w:t>
      </w:r>
      <w:r>
        <w:t> Novej Bane cez Veľkú Lehotu</w:t>
      </w:r>
      <w:r w:rsidR="00F42564">
        <w:t xml:space="preserve"> ( dve účastníčky sme si stopli autobus )</w:t>
      </w:r>
      <w:r>
        <w:t xml:space="preserve">, okolo </w:t>
      </w:r>
      <w:r w:rsidR="00F42564">
        <w:t>PRAMEŇa ŽITAVY – a PA-RÁD-NY ZJAZD do Zlatých Moraviec, hotel VION (dve noci)</w:t>
      </w:r>
    </w:p>
    <w:p w:rsidR="00965470" w:rsidRDefault="00965470" w:rsidP="00EA2FBE">
      <w:pPr>
        <w:pStyle w:val="PlainText"/>
      </w:pPr>
    </w:p>
    <w:p w:rsidR="00B873F9" w:rsidRDefault="00965470" w:rsidP="00EA2FBE">
      <w:pPr>
        <w:pStyle w:val="PlainText"/>
      </w:pPr>
      <w:r>
        <w:t>SO: deň</w:t>
      </w:r>
      <w:r w:rsidR="00B873F9">
        <w:t xml:space="preserve"> </w:t>
      </w:r>
      <w:r>
        <w:t>turistických ATRAKCIÍ .... TOPOĽČIANKY 2x (chatteau</w:t>
      </w:r>
      <w:r w:rsidR="00B873F9">
        <w:t>, Národný žebčín aj s koň</w:t>
      </w:r>
      <w:r w:rsidR="007E010F">
        <w:t>o</w:t>
      </w:r>
      <w:r w:rsidR="00B873F9">
        <w:t>m anglickej kráľovnej</w:t>
      </w:r>
      <w:r>
        <w:t>), ZUBRIA ZVERNICA, HRUŠOVSKÝ HRAD</w:t>
      </w:r>
      <w:r w:rsidR="00B873F9">
        <w:t>... NÁDHERA...</w:t>
      </w:r>
    </w:p>
    <w:p w:rsidR="00965470" w:rsidRDefault="00B873F9" w:rsidP="00EA2FBE">
      <w:pPr>
        <w:pStyle w:val="PlainText"/>
      </w:pPr>
      <w:r>
        <w:t xml:space="preserve">A dobrodružné preliezanie plota </w:t>
      </w:r>
      <w:r>
        <w:rPr>
          <w:rFonts w:ascii="Segoe UI Emoji" w:eastAsia="Segoe UI Emoji" w:hAnsi="Segoe UI Emoji" w:cs="Segoe UI Emoji"/>
        </w:rPr>
        <w:t>😊</w:t>
      </w:r>
      <w:r w:rsidR="00965470">
        <w:t xml:space="preserve"> </w:t>
      </w:r>
      <w:r>
        <w:t>To nevymyslíŠ, to je život .</w:t>
      </w:r>
    </w:p>
    <w:p w:rsidR="00B873F9" w:rsidRDefault="00B873F9" w:rsidP="00EA2FBE">
      <w:pPr>
        <w:pStyle w:val="PlainText"/>
      </w:pPr>
    </w:p>
    <w:p w:rsidR="00B873F9" w:rsidRDefault="00B873F9" w:rsidP="00EA2FBE">
      <w:pPr>
        <w:pStyle w:val="PlainText"/>
      </w:pPr>
      <w:r>
        <w:t>NE: posledný deň našich cyklodobrodružstiev sme išli zo Zlatých Mporaviec do Nových Zámkov. Po ceste sme sa zastavili na prechádzku po prekrásnom arboréte v tesárskych Mlyňanoch ( kvitn</w:t>
      </w:r>
      <w:r w:rsidR="007E010F">
        <w:t>úc</w:t>
      </w:r>
      <w:r>
        <w:t>e rododendróny, maskáčový strom, sekvoje a rozličn</w:t>
      </w:r>
      <w:r w:rsidR="007E010F">
        <w:t>á</w:t>
      </w:r>
      <w:r>
        <w:t xml:space="preserve"> prenádherná DENDROFLÓRA.</w:t>
      </w:r>
    </w:p>
    <w:p w:rsidR="00B873F9" w:rsidRDefault="00B873F9" w:rsidP="00EA2FBE">
      <w:pPr>
        <w:pStyle w:val="PlainText"/>
      </w:pPr>
      <w:r>
        <w:t>V nových Zámkoch sme plní dojmov, spokojní a vybicyklovaní nastúpili na dopravné prostriedky a šup-šup domov...</w:t>
      </w:r>
    </w:p>
    <w:p w:rsidR="00B873F9" w:rsidRDefault="00B873F9" w:rsidP="00EA2FBE">
      <w:pPr>
        <w:pStyle w:val="PlainText"/>
      </w:pPr>
    </w:p>
    <w:p w:rsidR="00B873F9" w:rsidRDefault="00B873F9" w:rsidP="00EA2FBE">
      <w:pPr>
        <w:pStyle w:val="PlainText"/>
      </w:pPr>
    </w:p>
    <w:p w:rsidR="00B873F9" w:rsidRDefault="00B873F9" w:rsidP="00EA2FBE">
      <w:pPr>
        <w:pStyle w:val="PlainText"/>
      </w:pPr>
      <w:r>
        <w:tab/>
        <w:t xml:space="preserve">Ďakujem Jurajovi K. za zorganizovanie, Jankovi B. </w:t>
      </w:r>
      <w:r w:rsidR="007E010F">
        <w:t>z</w:t>
      </w:r>
      <w:r>
        <w:t>a prepotrebné služby srievodného vozidla a vśetkým účastníkom za zábavnú a príjemnú spoločnosť.</w:t>
      </w:r>
    </w:p>
    <w:p w:rsidR="00B873F9" w:rsidRDefault="00B873F9" w:rsidP="00EA2FBE">
      <w:pPr>
        <w:pStyle w:val="PlainText"/>
      </w:pPr>
    </w:p>
    <w:p w:rsidR="00B873F9" w:rsidRDefault="00B873F9" w:rsidP="00EA2FBE">
      <w:pPr>
        <w:pStyle w:val="PlainText"/>
      </w:pPr>
    </w:p>
    <w:p w:rsidR="007C6C24" w:rsidRDefault="007C6C24" w:rsidP="00EA2FBE">
      <w:pPr>
        <w:pStyle w:val="PlainText"/>
      </w:pPr>
    </w:p>
    <w:p w:rsidR="00EA2FBE" w:rsidRDefault="00FE634F" w:rsidP="00EA2FBE">
      <w:pPr>
        <w:pStyle w:val="PlainText"/>
      </w:pPr>
      <w:r w:rsidRPr="00FE634F"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857375" cy="119976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6174" cy="12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5F8" w:rsidRPr="009005F8">
        <w:rPr>
          <w:noProof/>
        </w:rPr>
        <w:t xml:space="preserve"> </w:t>
      </w:r>
      <w:r w:rsidR="009005F8">
        <w:rPr>
          <w:noProof/>
          <w:lang w:eastAsia="sk-SK"/>
        </w:rPr>
        <w:drawing>
          <wp:inline distT="0" distB="0" distL="0" distR="0">
            <wp:extent cx="845766" cy="121475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418" cy="12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E13">
        <w:rPr>
          <w:noProof/>
          <w:lang w:eastAsia="sk-SK"/>
        </w:rPr>
        <w:drawing>
          <wp:inline distT="0" distB="0" distL="0" distR="0">
            <wp:extent cx="1510827" cy="11150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4627" cy="115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E13">
        <w:rPr>
          <w:noProof/>
          <w:lang w:eastAsia="sk-SK"/>
        </w:rPr>
        <w:drawing>
          <wp:inline distT="0" distB="0" distL="0" distR="0">
            <wp:extent cx="1471975" cy="105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385" cy="107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FBE" w:rsidRDefault="00EA2FBE" w:rsidP="00EA2FBE">
      <w:pPr>
        <w:pStyle w:val="PlainText"/>
        <w:ind w:firstLine="720"/>
      </w:pPr>
    </w:p>
    <w:p w:rsidR="00EA2FBE" w:rsidRDefault="009005F8" w:rsidP="00EA2FBE">
      <w:pPr>
        <w:pStyle w:val="PlainText"/>
        <w:ind w:firstLine="720"/>
      </w:pPr>
      <w:r>
        <w:rPr>
          <w:noProof/>
          <w:lang w:eastAsia="sk-SK"/>
        </w:rPr>
        <w:drawing>
          <wp:inline distT="0" distB="0" distL="0" distR="0">
            <wp:extent cx="3268133" cy="22860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9227" cy="23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5F8">
        <w:rPr>
          <w:noProof/>
        </w:rPr>
        <w:t xml:space="preserve"> </w:t>
      </w:r>
      <w:r w:rsidR="00505E13">
        <w:rPr>
          <w:noProof/>
          <w:lang w:eastAsia="sk-SK"/>
        </w:rPr>
        <w:drawing>
          <wp:inline distT="0" distB="0" distL="0" distR="0">
            <wp:extent cx="2867025" cy="26709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440" cy="26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E13">
        <w:rPr>
          <w:noProof/>
        </w:rPr>
        <w:t xml:space="preserve"> </w:t>
      </w:r>
      <w:r w:rsidR="00505E13">
        <w:rPr>
          <w:noProof/>
          <w:lang w:eastAsia="sk-SK"/>
        </w:rPr>
        <w:drawing>
          <wp:inline distT="0" distB="0" distL="0" distR="0">
            <wp:extent cx="2466975" cy="2673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1130" cy="272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E13" w:rsidRPr="00505E13">
        <w:rPr>
          <w:noProof/>
        </w:rPr>
        <w:t xml:space="preserve"> </w:t>
      </w:r>
      <w:r w:rsidR="00505E13">
        <w:rPr>
          <w:noProof/>
          <w:lang w:eastAsia="sk-SK"/>
        </w:rPr>
        <w:drawing>
          <wp:inline distT="0" distB="0" distL="0" distR="0">
            <wp:extent cx="1649990" cy="10572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6393" cy="10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E13"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924175" cy="12980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8466" cy="133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5F8">
        <w:rPr>
          <w:noProof/>
        </w:rPr>
        <w:t xml:space="preserve">   </w:t>
      </w:r>
      <w:r>
        <w:rPr>
          <w:noProof/>
          <w:lang w:eastAsia="sk-SK"/>
        </w:rPr>
        <w:lastRenderedPageBreak/>
        <w:drawing>
          <wp:inline distT="0" distB="0" distL="0" distR="0">
            <wp:extent cx="2333625" cy="16971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7072" cy="17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5F8">
        <w:rPr>
          <w:noProof/>
        </w:rPr>
        <w:t xml:space="preserve"> </w:t>
      </w:r>
      <w:r w:rsidR="00505E13">
        <w:rPr>
          <w:noProof/>
          <w:lang w:eastAsia="sk-SK"/>
        </w:rPr>
        <w:drawing>
          <wp:inline distT="0" distB="0" distL="0" distR="0">
            <wp:extent cx="2276863" cy="15824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9557" cy="161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E13">
        <w:rPr>
          <w:noProof/>
          <w:lang w:eastAsia="sk-SK"/>
        </w:rPr>
        <w:drawing>
          <wp:inline distT="0" distB="0" distL="0" distR="0">
            <wp:extent cx="4438650" cy="12668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5F8">
        <w:rPr>
          <w:noProof/>
        </w:rPr>
        <w:t xml:space="preserve">   </w:t>
      </w:r>
    </w:p>
    <w:sectPr w:rsidR="00EA2FBE" w:rsidSect="00CD5A0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BCC" w:rsidRDefault="00DD3BCC" w:rsidP="00253A2B">
      <w:pPr>
        <w:spacing w:after="0" w:line="240" w:lineRule="auto"/>
      </w:pPr>
      <w:r>
        <w:separator/>
      </w:r>
    </w:p>
  </w:endnote>
  <w:endnote w:type="continuationSeparator" w:id="0">
    <w:p w:rsidR="00DD3BCC" w:rsidRDefault="00DD3BCC" w:rsidP="00253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73" w:rsidRDefault="00015E7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73" w:rsidRDefault="00015E7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73" w:rsidRDefault="00015E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BCC" w:rsidRDefault="00DD3BCC" w:rsidP="00253A2B">
      <w:pPr>
        <w:spacing w:after="0" w:line="240" w:lineRule="auto"/>
      </w:pPr>
      <w:r>
        <w:separator/>
      </w:r>
    </w:p>
  </w:footnote>
  <w:footnote w:type="continuationSeparator" w:id="0">
    <w:p w:rsidR="00DD3BCC" w:rsidRDefault="00DD3BCC" w:rsidP="00253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73" w:rsidRDefault="00015E7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E04" w:rsidRDefault="002A6E0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73" w:rsidRDefault="00015E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53A2B"/>
    <w:rsid w:val="00015E73"/>
    <w:rsid w:val="00024F1D"/>
    <w:rsid w:val="00091230"/>
    <w:rsid w:val="00137673"/>
    <w:rsid w:val="00180F91"/>
    <w:rsid w:val="001953BC"/>
    <w:rsid w:val="001956A1"/>
    <w:rsid w:val="00203965"/>
    <w:rsid w:val="00222BB5"/>
    <w:rsid w:val="002244AD"/>
    <w:rsid w:val="00253A2B"/>
    <w:rsid w:val="002A6E04"/>
    <w:rsid w:val="002C1C61"/>
    <w:rsid w:val="003831C3"/>
    <w:rsid w:val="003D2BBB"/>
    <w:rsid w:val="003F4863"/>
    <w:rsid w:val="00472B94"/>
    <w:rsid w:val="00476488"/>
    <w:rsid w:val="004A093F"/>
    <w:rsid w:val="00505E13"/>
    <w:rsid w:val="00536401"/>
    <w:rsid w:val="005C27BC"/>
    <w:rsid w:val="005F1027"/>
    <w:rsid w:val="00651D69"/>
    <w:rsid w:val="006A3AE6"/>
    <w:rsid w:val="006A504A"/>
    <w:rsid w:val="006A66FE"/>
    <w:rsid w:val="00736969"/>
    <w:rsid w:val="00736F66"/>
    <w:rsid w:val="007B2C84"/>
    <w:rsid w:val="007C6C24"/>
    <w:rsid w:val="007D4B1B"/>
    <w:rsid w:val="007E010F"/>
    <w:rsid w:val="008351B8"/>
    <w:rsid w:val="009005F8"/>
    <w:rsid w:val="009223A7"/>
    <w:rsid w:val="00963EE2"/>
    <w:rsid w:val="00965470"/>
    <w:rsid w:val="0098302A"/>
    <w:rsid w:val="00986DC2"/>
    <w:rsid w:val="009F1D69"/>
    <w:rsid w:val="00AF3D12"/>
    <w:rsid w:val="00B07A4E"/>
    <w:rsid w:val="00B54BF3"/>
    <w:rsid w:val="00B873F9"/>
    <w:rsid w:val="00C509C6"/>
    <w:rsid w:val="00CD5A0D"/>
    <w:rsid w:val="00D1023F"/>
    <w:rsid w:val="00D165E4"/>
    <w:rsid w:val="00DB7B3D"/>
    <w:rsid w:val="00DD3BCC"/>
    <w:rsid w:val="00DD74C8"/>
    <w:rsid w:val="00E10940"/>
    <w:rsid w:val="00E40078"/>
    <w:rsid w:val="00EA2FBE"/>
    <w:rsid w:val="00EB3B54"/>
    <w:rsid w:val="00F41372"/>
    <w:rsid w:val="00F42564"/>
    <w:rsid w:val="00F9163F"/>
    <w:rsid w:val="00FE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A0D"/>
    <w:pPr>
      <w:spacing w:after="160" w:line="259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253A2B"/>
    <w:pPr>
      <w:spacing w:after="0" w:line="240" w:lineRule="auto"/>
    </w:pPr>
    <w:rPr>
      <w:lang w:val="sk-SK"/>
    </w:rPr>
  </w:style>
  <w:style w:type="character" w:customStyle="1" w:styleId="PlainTextChar">
    <w:name w:val="Plain Text Char"/>
    <w:basedOn w:val="DefaultParagraphFont"/>
    <w:link w:val="PlainText"/>
    <w:uiPriority w:val="99"/>
    <w:rsid w:val="00253A2B"/>
    <w:rPr>
      <w:rFonts w:ascii="Calibri" w:hAnsi="Calibri" w:cs="Calibri"/>
      <w:sz w:val="21"/>
      <w:szCs w:val="21"/>
      <w:lang w:val="sk-SK"/>
    </w:rPr>
  </w:style>
  <w:style w:type="paragraph" w:styleId="Header">
    <w:name w:val="header"/>
    <w:basedOn w:val="Normal"/>
    <w:link w:val="HeaderChar"/>
    <w:uiPriority w:val="99"/>
    <w:rsid w:val="00253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A2B"/>
  </w:style>
  <w:style w:type="paragraph" w:styleId="Footer">
    <w:name w:val="footer"/>
    <w:basedOn w:val="Normal"/>
    <w:link w:val="FooterChar"/>
    <w:uiPriority w:val="99"/>
    <w:rsid w:val="00253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A2B"/>
  </w:style>
  <w:style w:type="paragraph" w:styleId="BalloonText">
    <w:name w:val="Balloon Text"/>
    <w:basedOn w:val="Normal"/>
    <w:link w:val="BalloonTextChar"/>
    <w:uiPriority w:val="99"/>
    <w:semiHidden/>
    <w:unhideWhenUsed/>
    <w:rsid w:val="0092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A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RAJEC, POVAŽIE</vt:lpstr>
    </vt:vector>
  </TitlesOfParts>
  <Company/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RAJEC, POVAŽIE</dc:title>
  <dc:subject/>
  <dc:creator>Sujanska, Zuzana</dc:creator>
  <cp:keywords/>
  <dc:description/>
  <cp:lastModifiedBy>Peter KINCEL</cp:lastModifiedBy>
  <cp:revision>14</cp:revision>
  <dcterms:created xsi:type="dcterms:W3CDTF">2021-06-23T10:58:00Z</dcterms:created>
  <dcterms:modified xsi:type="dcterms:W3CDTF">2021-07-29T09:16:00Z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7f17c0-b23c-493d-99ab-b037779ecd33_Enabled">
    <vt:lpwstr>True</vt:lpwstr>
  </property>
  <property fmtid="{D5CDD505-2E9C-101B-9397-08002B2CF9AE}" pid="3" name="MSIP_Label_a17f17c0-b23c-493d-99ab-b037779ecd33_SiteId">
    <vt:lpwstr>945c199a-83a2-4e80-9f8c-5a91be5752dd</vt:lpwstr>
  </property>
  <property fmtid="{D5CDD505-2E9C-101B-9397-08002B2CF9AE}" pid="4" name="MSIP_Label_a17f17c0-b23c-493d-99ab-b037779ecd33_Owner">
    <vt:lpwstr>Zuzana_Sujanska@Dell.com</vt:lpwstr>
  </property>
  <property fmtid="{D5CDD505-2E9C-101B-9397-08002B2CF9AE}" pid="5" name="MSIP_Label_a17f17c0-b23c-493d-99ab-b037779ecd33_SetDate">
    <vt:lpwstr>2020-09-08T13:19:00.6378323Z</vt:lpwstr>
  </property>
  <property fmtid="{D5CDD505-2E9C-101B-9397-08002B2CF9AE}" pid="6" name="MSIP_Label_a17f17c0-b23c-493d-99ab-b037779ecd33_Name">
    <vt:lpwstr>Customer Communication</vt:lpwstr>
  </property>
  <property fmtid="{D5CDD505-2E9C-101B-9397-08002B2CF9AE}" pid="7" name="MSIP_Label_a17f17c0-b23c-493d-99ab-b037779ecd33_Application">
    <vt:lpwstr>Microsoft Azure Information Protection</vt:lpwstr>
  </property>
  <property fmtid="{D5CDD505-2E9C-101B-9397-08002B2CF9AE}" pid="8" name="MSIP_Label_a17f17c0-b23c-493d-99ab-b037779ecd33_ActionId">
    <vt:lpwstr>9d87a945-4819-4327-b88d-90581a7a77dd</vt:lpwstr>
  </property>
  <property fmtid="{D5CDD505-2E9C-101B-9397-08002B2CF9AE}" pid="9" name="MSIP_Label_a17f17c0-b23c-493d-99ab-b037779ecd33_Extended_MSFT_Method">
    <vt:lpwstr>Manual</vt:lpwstr>
  </property>
  <property fmtid="{D5CDD505-2E9C-101B-9397-08002B2CF9AE}" pid="10" name="aiplabel">
    <vt:lpwstr>Customer Communication</vt:lpwstr>
  </property>
</Properties>
</file>